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72C4" w:rsidRDefault="00D472C4" w:rsidP="00D472C4">
      <w:pPr>
        <w:pStyle w:val="a3"/>
        <w:spacing w:after="0"/>
        <w:jc w:val="center"/>
        <w:rPr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>
            <wp:extent cx="739775" cy="1252220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9775" cy="1252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72C4" w:rsidRDefault="00D472C4" w:rsidP="00D472C4">
      <w:pPr>
        <w:jc w:val="center"/>
        <w:rPr>
          <w:b/>
          <w:sz w:val="28"/>
          <w:szCs w:val="28"/>
        </w:rPr>
      </w:pPr>
      <w:r w:rsidRPr="00083438">
        <w:rPr>
          <w:b/>
          <w:sz w:val="28"/>
          <w:szCs w:val="28"/>
        </w:rPr>
        <w:t>АДМИНИСТРАЦИ</w:t>
      </w:r>
      <w:r>
        <w:rPr>
          <w:b/>
          <w:sz w:val="28"/>
          <w:szCs w:val="28"/>
        </w:rPr>
        <w:t>Я</w:t>
      </w:r>
      <w:r w:rsidRPr="00083438">
        <w:rPr>
          <w:b/>
          <w:sz w:val="28"/>
          <w:szCs w:val="28"/>
        </w:rPr>
        <w:t xml:space="preserve"> </w:t>
      </w:r>
    </w:p>
    <w:p w:rsidR="00D472C4" w:rsidRPr="00083438" w:rsidRDefault="00D472C4" w:rsidP="00D472C4">
      <w:pPr>
        <w:jc w:val="center"/>
        <w:rPr>
          <w:b/>
          <w:sz w:val="28"/>
          <w:szCs w:val="28"/>
        </w:rPr>
      </w:pPr>
      <w:r w:rsidRPr="00083438">
        <w:rPr>
          <w:b/>
          <w:sz w:val="28"/>
          <w:szCs w:val="28"/>
        </w:rPr>
        <w:t>БОГОСЛОВСКОГО СЕЛЬСОВЕТА</w:t>
      </w:r>
    </w:p>
    <w:p w:rsidR="00D472C4" w:rsidRPr="00083438" w:rsidRDefault="00D472C4" w:rsidP="00D472C4">
      <w:pPr>
        <w:jc w:val="center"/>
        <w:rPr>
          <w:b/>
          <w:sz w:val="28"/>
          <w:szCs w:val="28"/>
        </w:rPr>
      </w:pPr>
      <w:r w:rsidRPr="00083438">
        <w:rPr>
          <w:b/>
          <w:sz w:val="28"/>
          <w:szCs w:val="28"/>
        </w:rPr>
        <w:t>ПЕНЗЕНСКОГО РАЙОНА  ПЕНЗЕНСКОЙ ОБЛАСТИ</w:t>
      </w:r>
    </w:p>
    <w:p w:rsidR="00D472C4" w:rsidRPr="00083438" w:rsidRDefault="00D472C4" w:rsidP="00D472C4">
      <w:pPr>
        <w:jc w:val="center"/>
        <w:rPr>
          <w:b/>
          <w:sz w:val="28"/>
          <w:szCs w:val="28"/>
        </w:rPr>
      </w:pPr>
    </w:p>
    <w:p w:rsidR="00D472C4" w:rsidRDefault="00D472C4" w:rsidP="00D472C4">
      <w:pPr>
        <w:jc w:val="center"/>
        <w:rPr>
          <w:b/>
          <w:sz w:val="28"/>
          <w:szCs w:val="28"/>
        </w:rPr>
      </w:pPr>
      <w:r w:rsidRPr="00083438">
        <w:rPr>
          <w:b/>
          <w:sz w:val="28"/>
          <w:szCs w:val="28"/>
        </w:rPr>
        <w:t>ПОСТАНОВЛЕНИЕ</w:t>
      </w:r>
    </w:p>
    <w:p w:rsidR="00D472C4" w:rsidRPr="00083438" w:rsidRDefault="00D472C4" w:rsidP="00D472C4">
      <w:pPr>
        <w:jc w:val="center"/>
        <w:rPr>
          <w:b/>
          <w:sz w:val="28"/>
          <w:szCs w:val="28"/>
        </w:rPr>
      </w:pPr>
    </w:p>
    <w:p w:rsidR="00D472C4" w:rsidRDefault="00D472C4" w:rsidP="00D472C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Pr="00083438">
        <w:rPr>
          <w:b/>
          <w:sz w:val="28"/>
          <w:szCs w:val="28"/>
        </w:rPr>
        <w:t xml:space="preserve">т </w:t>
      </w:r>
      <w:r>
        <w:rPr>
          <w:b/>
          <w:sz w:val="28"/>
          <w:szCs w:val="28"/>
        </w:rPr>
        <w:t xml:space="preserve"> 17.02.2020г.  № 35</w:t>
      </w:r>
    </w:p>
    <w:p w:rsidR="00D472C4" w:rsidRDefault="00D472C4" w:rsidP="00D472C4">
      <w:pPr>
        <w:jc w:val="center"/>
        <w:rPr>
          <w:b/>
        </w:rPr>
      </w:pPr>
      <w:r w:rsidRPr="006C00C0">
        <w:rPr>
          <w:b/>
        </w:rPr>
        <w:t>с.</w:t>
      </w:r>
      <w:r>
        <w:rPr>
          <w:b/>
        </w:rPr>
        <w:t xml:space="preserve"> </w:t>
      </w:r>
      <w:proofErr w:type="spellStart"/>
      <w:r w:rsidRPr="006C00C0">
        <w:rPr>
          <w:b/>
        </w:rPr>
        <w:t>Богословка</w:t>
      </w:r>
      <w:proofErr w:type="spellEnd"/>
    </w:p>
    <w:p w:rsidR="00D472C4" w:rsidRDefault="00D472C4" w:rsidP="00D472C4">
      <w:pPr>
        <w:shd w:val="clear" w:color="auto" w:fill="FFFFFF"/>
        <w:ind w:right="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О должностях муниципальной службы в администрации  Богословского сельсовета  Пензенского района Пензенской области, при назначении на которые граждане обязаны представлять сведения о доходах, об имуществе и обязательствах имущественного характера, и при замещении которых муниципальные служащие обязаны представлять сведения о доходах, расходах, об имуществе и обязательствах имущественного характера</w:t>
      </w:r>
    </w:p>
    <w:p w:rsidR="00D472C4" w:rsidRDefault="00D472C4" w:rsidP="00D472C4">
      <w:pPr>
        <w:shd w:val="clear" w:color="auto" w:fill="FFFFFF"/>
        <w:ind w:right="4"/>
        <w:jc w:val="center"/>
        <w:rPr>
          <w:b/>
          <w:bCs/>
          <w:sz w:val="28"/>
          <w:szCs w:val="28"/>
        </w:rPr>
      </w:pPr>
    </w:p>
    <w:p w:rsidR="00D472C4" w:rsidRPr="00D472C4" w:rsidRDefault="00D472C4" w:rsidP="00D472C4">
      <w:pPr>
        <w:pStyle w:val="1"/>
        <w:jc w:val="both"/>
        <w:rPr>
          <w:rFonts w:ascii="Times New Roman" w:hAnsi="Times New Roman"/>
          <w:b w:val="0"/>
          <w:color w:val="000000" w:themeColor="text1"/>
          <w:sz w:val="26"/>
          <w:szCs w:val="26"/>
          <w:lang w:val="ru-RU"/>
        </w:rPr>
      </w:pPr>
      <w:r>
        <w:rPr>
          <w:rFonts w:ascii="Times New Roman" w:hAnsi="Times New Roman"/>
          <w:b w:val="0"/>
          <w:color w:val="000000" w:themeColor="text1"/>
          <w:sz w:val="24"/>
          <w:szCs w:val="24"/>
          <w:lang w:val="ru-RU"/>
        </w:rPr>
        <w:t xml:space="preserve">       </w:t>
      </w:r>
      <w:r w:rsidRPr="00D472C4">
        <w:rPr>
          <w:rFonts w:ascii="Times New Roman" w:hAnsi="Times New Roman"/>
          <w:b w:val="0"/>
          <w:color w:val="000000" w:themeColor="text1"/>
          <w:sz w:val="26"/>
          <w:szCs w:val="26"/>
        </w:rPr>
        <w:t>В целях реализации Федеральных законов от 01.03.2007 № 25-ФЗ «О муниципальной службе в Российской Федерации», от 25.12.2008 № 273-ФЗ «О противодействии коррупции», Указа Президента Российской Федерации от 18.05.2009 № 557 «Об утверждении перечня должностей федеральной государственной службы, при назначении на которые граждане и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 (с изменениями и дополнениями), руководствуясь Уставом Богословского сельсовета Пензенского района Пензенской области, решением Комитета местного самоуправления Богословского сельсовета Пензенского района Пензенской области</w:t>
      </w:r>
      <w:r w:rsidRPr="00D472C4">
        <w:rPr>
          <w:rFonts w:ascii="Times New Roman" w:hAnsi="Times New Roman"/>
          <w:b w:val="0"/>
          <w:bCs w:val="0"/>
          <w:color w:val="000000" w:themeColor="text1"/>
          <w:sz w:val="26"/>
          <w:szCs w:val="26"/>
        </w:rPr>
        <w:t xml:space="preserve"> </w:t>
      </w:r>
      <w:r w:rsidRPr="00D472C4">
        <w:rPr>
          <w:rFonts w:ascii="Times New Roman" w:hAnsi="Times New Roman"/>
          <w:b w:val="0"/>
          <w:bCs w:val="0"/>
          <w:color w:val="000000"/>
          <w:sz w:val="26"/>
          <w:szCs w:val="26"/>
        </w:rPr>
        <w:t>От  16.10.  2009г. № 68/16-5</w:t>
      </w:r>
      <w:r w:rsidRPr="00D472C4">
        <w:rPr>
          <w:rFonts w:ascii="Times New Roman" w:hAnsi="Times New Roman"/>
          <w:b w:val="0"/>
          <w:color w:val="000000" w:themeColor="text1"/>
          <w:sz w:val="26"/>
          <w:szCs w:val="26"/>
        </w:rPr>
        <w:t xml:space="preserve"> «</w:t>
      </w:r>
      <w:r w:rsidRPr="00D472C4">
        <w:rPr>
          <w:rFonts w:ascii="Times New Roman" w:hAnsi="Times New Roman"/>
          <w:b w:val="0"/>
          <w:color w:val="000000"/>
          <w:sz w:val="26"/>
          <w:szCs w:val="26"/>
        </w:rPr>
        <w:t>О порядке определения должностей муниципальной с</w:t>
      </w:r>
      <w:r w:rsidRPr="00D472C4">
        <w:rPr>
          <w:rFonts w:ascii="Times New Roman" w:hAnsi="Times New Roman"/>
          <w:b w:val="0"/>
          <w:color w:val="000000" w:themeColor="text1"/>
          <w:sz w:val="26"/>
          <w:szCs w:val="26"/>
        </w:rPr>
        <w:t>лужбы в Богословском сельсовете</w:t>
      </w:r>
      <w:r w:rsidRPr="00D472C4">
        <w:rPr>
          <w:rFonts w:ascii="Times New Roman" w:hAnsi="Times New Roman"/>
          <w:b w:val="0"/>
          <w:color w:val="000000"/>
          <w:sz w:val="26"/>
          <w:szCs w:val="26"/>
        </w:rPr>
        <w:t>, при назначении на которые граждане и при замещении которых муниципальные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</w:t>
      </w:r>
      <w:r w:rsidRPr="00D472C4">
        <w:rPr>
          <w:rFonts w:ascii="Times New Roman" w:hAnsi="Times New Roman"/>
          <w:b w:val="0"/>
          <w:color w:val="000000" w:themeColor="text1"/>
          <w:sz w:val="26"/>
          <w:szCs w:val="26"/>
        </w:rPr>
        <w:t xml:space="preserve"> (с изменениями и дополнениями),</w:t>
      </w:r>
    </w:p>
    <w:p w:rsidR="00D472C4" w:rsidRDefault="00D472C4" w:rsidP="00D472C4">
      <w:pPr>
        <w:pStyle w:val="msonormalcxspmiddle"/>
        <w:spacing w:before="0" w:beforeAutospacing="0" w:after="0" w:afterAutospacing="0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Богословского сельсовета Пензенского района Пензенской области постановляет:</w:t>
      </w:r>
    </w:p>
    <w:p w:rsidR="00D472C4" w:rsidRDefault="00D472C4" w:rsidP="00D472C4">
      <w:pPr>
        <w:pStyle w:val="msonormalcxspmiddle"/>
        <w:spacing w:before="0" w:beforeAutospacing="0" w:after="0" w:afterAutospacing="0"/>
        <w:ind w:firstLine="709"/>
        <w:jc w:val="center"/>
        <w:rPr>
          <w:b/>
          <w:sz w:val="28"/>
          <w:szCs w:val="28"/>
        </w:rPr>
      </w:pPr>
    </w:p>
    <w:p w:rsidR="00D472C4" w:rsidRPr="00D472C4" w:rsidRDefault="00D472C4" w:rsidP="00D472C4">
      <w:pPr>
        <w:widowControl w:val="0"/>
        <w:numPr>
          <w:ilvl w:val="0"/>
          <w:numId w:val="1"/>
        </w:numPr>
        <w:shd w:val="clear" w:color="auto" w:fill="FFFFFF"/>
        <w:tabs>
          <w:tab w:val="left" w:pos="0"/>
          <w:tab w:val="left" w:pos="702"/>
          <w:tab w:val="num" w:pos="800"/>
        </w:tabs>
        <w:autoSpaceDE w:val="0"/>
        <w:autoSpaceDN w:val="0"/>
        <w:adjustRightInd w:val="0"/>
        <w:ind w:left="0" w:firstLine="567"/>
        <w:jc w:val="both"/>
        <w:rPr>
          <w:spacing w:val="-27"/>
          <w:sz w:val="26"/>
          <w:szCs w:val="26"/>
        </w:rPr>
      </w:pPr>
      <w:r w:rsidRPr="00D472C4">
        <w:rPr>
          <w:sz w:val="26"/>
          <w:szCs w:val="26"/>
        </w:rPr>
        <w:t xml:space="preserve">  </w:t>
      </w:r>
      <w:proofErr w:type="gramStart"/>
      <w:r w:rsidRPr="00D472C4">
        <w:rPr>
          <w:sz w:val="26"/>
          <w:szCs w:val="26"/>
        </w:rPr>
        <w:t xml:space="preserve">Определить должности муниципальной службы в администрации Богословского сельсовета Пензенского района Пензенской области, при </w:t>
      </w:r>
      <w:r w:rsidRPr="00D472C4">
        <w:rPr>
          <w:sz w:val="26"/>
          <w:szCs w:val="26"/>
        </w:rPr>
        <w:lastRenderedPageBreak/>
        <w:t>назначении на которые граждане, претендующие на замещение должностей муниципальной службы обязаны представлять сведения о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детей, и при замещении которых муниципальные служащие обязаны представлять сведения</w:t>
      </w:r>
      <w:proofErr w:type="gramEnd"/>
      <w:r w:rsidRPr="00D472C4">
        <w:rPr>
          <w:sz w:val="26"/>
          <w:szCs w:val="26"/>
        </w:rPr>
        <w:t xml:space="preserve"> о своих доходах, расходах, об имуществе и обязательствах имущественного характера своих супруги (супруга) и несовершеннолетних детей согласно приложению к настоящему постановлению.</w:t>
      </w:r>
      <w:r w:rsidRPr="00D472C4">
        <w:rPr>
          <w:spacing w:val="-27"/>
          <w:sz w:val="26"/>
          <w:szCs w:val="26"/>
        </w:rPr>
        <w:t xml:space="preserve"> </w:t>
      </w:r>
    </w:p>
    <w:p w:rsidR="00D472C4" w:rsidRPr="00D472C4" w:rsidRDefault="00D472C4" w:rsidP="00D472C4">
      <w:pPr>
        <w:shd w:val="clear" w:color="auto" w:fill="FFFFFF"/>
        <w:tabs>
          <w:tab w:val="left" w:pos="0"/>
        </w:tabs>
        <w:ind w:right="4" w:firstLine="567"/>
        <w:jc w:val="both"/>
        <w:rPr>
          <w:sz w:val="26"/>
          <w:szCs w:val="26"/>
        </w:rPr>
      </w:pPr>
      <w:r w:rsidRPr="00D472C4">
        <w:rPr>
          <w:sz w:val="26"/>
          <w:szCs w:val="26"/>
        </w:rPr>
        <w:t xml:space="preserve">2. </w:t>
      </w:r>
      <w:proofErr w:type="gramStart"/>
      <w:r w:rsidRPr="00D472C4">
        <w:rPr>
          <w:sz w:val="26"/>
          <w:szCs w:val="26"/>
        </w:rPr>
        <w:t>Постановление администрации Богословского сельсовета Пензенского района Пензенской области № 1 от 14.01.2019г. «О должностях муниципальной службы в администрации  Богословского сельсовета  Пензенского района Пензенской области, при назначении на которые граждане обязаны представлять сведения о доходах, об имуществе и обязательствах имущественного характера, и при замещении которых муниципальные служащие обязаны представлять сведения о доходах, расходах, об имуществе и обязательствах имущественного характера» - признать утратившим</w:t>
      </w:r>
      <w:proofErr w:type="gramEnd"/>
      <w:r w:rsidRPr="00D472C4">
        <w:rPr>
          <w:sz w:val="26"/>
          <w:szCs w:val="26"/>
        </w:rPr>
        <w:t xml:space="preserve"> силу.</w:t>
      </w:r>
    </w:p>
    <w:p w:rsidR="00D472C4" w:rsidRPr="00D472C4" w:rsidRDefault="00D472C4" w:rsidP="00D472C4">
      <w:pPr>
        <w:widowControl w:val="0"/>
        <w:shd w:val="clear" w:color="auto" w:fill="FFFFFF"/>
        <w:tabs>
          <w:tab w:val="left" w:pos="0"/>
          <w:tab w:val="left" w:pos="702"/>
        </w:tabs>
        <w:autoSpaceDE w:val="0"/>
        <w:autoSpaceDN w:val="0"/>
        <w:adjustRightInd w:val="0"/>
        <w:ind w:firstLine="567"/>
        <w:jc w:val="both"/>
        <w:rPr>
          <w:spacing w:val="-15"/>
          <w:sz w:val="26"/>
          <w:szCs w:val="26"/>
        </w:rPr>
      </w:pPr>
      <w:r w:rsidRPr="00D472C4">
        <w:rPr>
          <w:sz w:val="26"/>
          <w:szCs w:val="26"/>
        </w:rPr>
        <w:t>3. Настоящее постановление опубликовать в информационном бюллетене «Богословские ведомости».</w:t>
      </w:r>
    </w:p>
    <w:p w:rsidR="00D472C4" w:rsidRPr="00D472C4" w:rsidRDefault="00D472C4" w:rsidP="00D472C4">
      <w:pPr>
        <w:pStyle w:val="a5"/>
        <w:tabs>
          <w:tab w:val="left" w:pos="0"/>
        </w:tabs>
        <w:spacing w:before="0" w:beforeAutospacing="0" w:after="0" w:afterAutospacing="0"/>
        <w:ind w:firstLine="567"/>
        <w:contextualSpacing/>
        <w:jc w:val="both"/>
        <w:rPr>
          <w:sz w:val="26"/>
          <w:szCs w:val="26"/>
        </w:rPr>
      </w:pPr>
      <w:r w:rsidRPr="00D472C4">
        <w:rPr>
          <w:sz w:val="26"/>
          <w:szCs w:val="26"/>
        </w:rPr>
        <w:t>4. Настоящее постановление вступает в силу после его официального опубликования.</w:t>
      </w:r>
    </w:p>
    <w:p w:rsidR="00D472C4" w:rsidRPr="00D472C4" w:rsidRDefault="00D472C4" w:rsidP="00D472C4">
      <w:pPr>
        <w:pStyle w:val="acxsplast"/>
        <w:tabs>
          <w:tab w:val="left" w:pos="0"/>
        </w:tabs>
        <w:spacing w:before="0" w:beforeAutospacing="0" w:after="0" w:afterAutospacing="0"/>
        <w:ind w:firstLine="567"/>
        <w:contextualSpacing/>
        <w:jc w:val="both"/>
        <w:rPr>
          <w:sz w:val="26"/>
          <w:szCs w:val="26"/>
        </w:rPr>
      </w:pPr>
      <w:r w:rsidRPr="00D472C4">
        <w:rPr>
          <w:sz w:val="26"/>
          <w:szCs w:val="26"/>
        </w:rPr>
        <w:t>5. Контроль за исполнением настоящего постановления возложить на И.о</w:t>
      </w:r>
      <w:proofErr w:type="gramStart"/>
      <w:r w:rsidRPr="00D472C4">
        <w:rPr>
          <w:sz w:val="26"/>
          <w:szCs w:val="26"/>
        </w:rPr>
        <w:t>.г</w:t>
      </w:r>
      <w:proofErr w:type="gramEnd"/>
      <w:r w:rsidRPr="00D472C4">
        <w:rPr>
          <w:sz w:val="26"/>
          <w:szCs w:val="26"/>
        </w:rPr>
        <w:t xml:space="preserve">лавы администрации А.В.Егорова. </w:t>
      </w:r>
    </w:p>
    <w:p w:rsidR="00D472C4" w:rsidRPr="00D472C4" w:rsidRDefault="00D472C4" w:rsidP="00D472C4">
      <w:pPr>
        <w:tabs>
          <w:tab w:val="left" w:pos="0"/>
        </w:tabs>
        <w:ind w:firstLine="567"/>
        <w:jc w:val="both"/>
        <w:rPr>
          <w:sz w:val="26"/>
          <w:szCs w:val="26"/>
        </w:rPr>
      </w:pPr>
    </w:p>
    <w:p w:rsidR="00D472C4" w:rsidRPr="00D472C4" w:rsidRDefault="00D472C4" w:rsidP="00D472C4">
      <w:pPr>
        <w:tabs>
          <w:tab w:val="left" w:pos="0"/>
        </w:tabs>
        <w:ind w:firstLine="567"/>
        <w:jc w:val="both"/>
        <w:rPr>
          <w:sz w:val="26"/>
          <w:szCs w:val="26"/>
        </w:rPr>
      </w:pPr>
    </w:p>
    <w:p w:rsidR="00D472C4" w:rsidRDefault="00D472C4" w:rsidP="00D472C4">
      <w:pPr>
        <w:jc w:val="both"/>
        <w:rPr>
          <w:sz w:val="28"/>
          <w:szCs w:val="28"/>
        </w:rPr>
      </w:pPr>
    </w:p>
    <w:p w:rsidR="00D472C4" w:rsidRDefault="00D472C4" w:rsidP="00D472C4">
      <w:pPr>
        <w:tabs>
          <w:tab w:val="left" w:pos="556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И.о</w:t>
      </w:r>
      <w:proofErr w:type="gramStart"/>
      <w:r>
        <w:rPr>
          <w:b/>
          <w:sz w:val="28"/>
          <w:szCs w:val="28"/>
        </w:rPr>
        <w:t>.г</w:t>
      </w:r>
      <w:proofErr w:type="gramEnd"/>
      <w:r>
        <w:rPr>
          <w:b/>
          <w:sz w:val="28"/>
          <w:szCs w:val="28"/>
        </w:rPr>
        <w:t xml:space="preserve">лавы администрации                                                        </w:t>
      </w:r>
    </w:p>
    <w:p w:rsidR="00D472C4" w:rsidRDefault="00D472C4" w:rsidP="00D472C4">
      <w:pPr>
        <w:tabs>
          <w:tab w:val="left" w:pos="5565"/>
        </w:tabs>
        <w:rPr>
          <w:sz w:val="28"/>
          <w:szCs w:val="28"/>
        </w:rPr>
      </w:pPr>
      <w:r w:rsidRPr="009D1316">
        <w:rPr>
          <w:b/>
          <w:sz w:val="28"/>
          <w:szCs w:val="28"/>
        </w:rPr>
        <w:t>Богословского сельсовета</w:t>
      </w:r>
      <w:r>
        <w:rPr>
          <w:b/>
          <w:sz w:val="28"/>
          <w:szCs w:val="28"/>
        </w:rPr>
        <w:t xml:space="preserve">                                                            А.В.Егоров </w:t>
      </w:r>
    </w:p>
    <w:p w:rsidR="00D472C4" w:rsidRDefault="00D472C4" w:rsidP="00D472C4">
      <w:pPr>
        <w:pStyle w:val="msonormalcxspmiddle"/>
        <w:spacing w:before="0" w:beforeAutospacing="0" w:after="0" w:afterAutospacing="0"/>
        <w:jc w:val="both"/>
        <w:rPr>
          <w:sz w:val="28"/>
          <w:szCs w:val="28"/>
        </w:rPr>
      </w:pPr>
    </w:p>
    <w:p w:rsidR="00D472C4" w:rsidRDefault="00D472C4" w:rsidP="00D472C4">
      <w:pPr>
        <w:jc w:val="right"/>
        <w:rPr>
          <w:sz w:val="28"/>
          <w:szCs w:val="28"/>
        </w:rPr>
      </w:pPr>
    </w:p>
    <w:p w:rsidR="00D472C4" w:rsidRDefault="00D472C4" w:rsidP="00D472C4">
      <w:pPr>
        <w:jc w:val="right"/>
        <w:rPr>
          <w:sz w:val="28"/>
          <w:szCs w:val="28"/>
        </w:rPr>
      </w:pPr>
    </w:p>
    <w:p w:rsidR="00D472C4" w:rsidRDefault="00D472C4" w:rsidP="00D472C4">
      <w:pPr>
        <w:jc w:val="right"/>
        <w:rPr>
          <w:sz w:val="28"/>
          <w:szCs w:val="28"/>
        </w:rPr>
      </w:pPr>
    </w:p>
    <w:p w:rsidR="00D472C4" w:rsidRDefault="00D472C4" w:rsidP="00D472C4">
      <w:pPr>
        <w:jc w:val="right"/>
        <w:rPr>
          <w:sz w:val="28"/>
          <w:szCs w:val="28"/>
        </w:rPr>
      </w:pPr>
    </w:p>
    <w:p w:rsidR="00D472C4" w:rsidRDefault="00D472C4" w:rsidP="00D472C4">
      <w:pPr>
        <w:jc w:val="right"/>
        <w:rPr>
          <w:sz w:val="28"/>
          <w:szCs w:val="28"/>
        </w:rPr>
      </w:pPr>
    </w:p>
    <w:p w:rsidR="00D472C4" w:rsidRDefault="00D472C4" w:rsidP="00D472C4">
      <w:pPr>
        <w:jc w:val="right"/>
        <w:rPr>
          <w:sz w:val="28"/>
          <w:szCs w:val="28"/>
        </w:rPr>
      </w:pPr>
    </w:p>
    <w:p w:rsidR="00D472C4" w:rsidRDefault="00D472C4" w:rsidP="00D472C4">
      <w:pPr>
        <w:jc w:val="right"/>
        <w:rPr>
          <w:sz w:val="28"/>
          <w:szCs w:val="28"/>
        </w:rPr>
      </w:pPr>
    </w:p>
    <w:p w:rsidR="00D472C4" w:rsidRDefault="00D472C4" w:rsidP="00D472C4">
      <w:pPr>
        <w:jc w:val="right"/>
        <w:rPr>
          <w:sz w:val="28"/>
          <w:szCs w:val="28"/>
        </w:rPr>
      </w:pPr>
    </w:p>
    <w:p w:rsidR="00D472C4" w:rsidRDefault="00D472C4" w:rsidP="00D472C4">
      <w:pPr>
        <w:jc w:val="right"/>
        <w:rPr>
          <w:sz w:val="28"/>
          <w:szCs w:val="28"/>
        </w:rPr>
      </w:pPr>
    </w:p>
    <w:p w:rsidR="00D472C4" w:rsidRDefault="00D472C4" w:rsidP="00D472C4">
      <w:pPr>
        <w:jc w:val="right"/>
        <w:rPr>
          <w:sz w:val="28"/>
          <w:szCs w:val="28"/>
        </w:rPr>
      </w:pPr>
    </w:p>
    <w:p w:rsidR="00D472C4" w:rsidRDefault="00D472C4" w:rsidP="00D472C4">
      <w:pPr>
        <w:jc w:val="right"/>
        <w:rPr>
          <w:sz w:val="28"/>
          <w:szCs w:val="28"/>
        </w:rPr>
      </w:pPr>
    </w:p>
    <w:p w:rsidR="00D472C4" w:rsidRDefault="00D472C4" w:rsidP="00D472C4">
      <w:pPr>
        <w:jc w:val="right"/>
        <w:rPr>
          <w:sz w:val="28"/>
          <w:szCs w:val="28"/>
        </w:rPr>
      </w:pPr>
    </w:p>
    <w:p w:rsidR="00D472C4" w:rsidRDefault="00D472C4" w:rsidP="00D472C4">
      <w:pPr>
        <w:jc w:val="right"/>
        <w:rPr>
          <w:sz w:val="28"/>
          <w:szCs w:val="28"/>
        </w:rPr>
      </w:pPr>
    </w:p>
    <w:p w:rsidR="00D472C4" w:rsidRDefault="00D472C4" w:rsidP="00D472C4">
      <w:pPr>
        <w:jc w:val="right"/>
        <w:rPr>
          <w:sz w:val="28"/>
          <w:szCs w:val="28"/>
        </w:rPr>
      </w:pPr>
    </w:p>
    <w:p w:rsidR="00D472C4" w:rsidRDefault="00D472C4" w:rsidP="00D472C4">
      <w:pPr>
        <w:jc w:val="right"/>
        <w:rPr>
          <w:sz w:val="28"/>
          <w:szCs w:val="28"/>
        </w:rPr>
      </w:pPr>
    </w:p>
    <w:p w:rsidR="00D472C4" w:rsidRDefault="00D472C4" w:rsidP="00D472C4">
      <w:pPr>
        <w:jc w:val="right"/>
        <w:rPr>
          <w:sz w:val="28"/>
          <w:szCs w:val="28"/>
        </w:rPr>
      </w:pPr>
    </w:p>
    <w:p w:rsidR="00D472C4" w:rsidRDefault="00D472C4" w:rsidP="00D472C4">
      <w:pPr>
        <w:jc w:val="right"/>
        <w:rPr>
          <w:sz w:val="28"/>
          <w:szCs w:val="28"/>
        </w:rPr>
      </w:pPr>
    </w:p>
    <w:p w:rsidR="00D472C4" w:rsidRDefault="00D472C4" w:rsidP="00D472C4">
      <w:pPr>
        <w:jc w:val="right"/>
        <w:rPr>
          <w:sz w:val="28"/>
          <w:szCs w:val="28"/>
        </w:rPr>
      </w:pPr>
    </w:p>
    <w:p w:rsidR="00D472C4" w:rsidRDefault="00D472C4" w:rsidP="00D472C4">
      <w:pPr>
        <w:jc w:val="right"/>
        <w:rPr>
          <w:sz w:val="28"/>
          <w:szCs w:val="28"/>
        </w:rPr>
      </w:pPr>
    </w:p>
    <w:p w:rsidR="00D472C4" w:rsidRDefault="00D472C4" w:rsidP="00D472C4">
      <w:pPr>
        <w:jc w:val="right"/>
        <w:rPr>
          <w:sz w:val="28"/>
          <w:szCs w:val="28"/>
        </w:rPr>
      </w:pPr>
    </w:p>
    <w:p w:rsidR="00D472C4" w:rsidRDefault="00D472C4" w:rsidP="00D472C4">
      <w:pPr>
        <w:jc w:val="right"/>
      </w:pPr>
      <w:r>
        <w:t>Приложение</w:t>
      </w:r>
    </w:p>
    <w:p w:rsidR="00D472C4" w:rsidRDefault="00D472C4" w:rsidP="00D472C4">
      <w:pPr>
        <w:jc w:val="right"/>
      </w:pPr>
      <w:r>
        <w:t xml:space="preserve">к постановлению администрации </w:t>
      </w:r>
    </w:p>
    <w:p w:rsidR="00D472C4" w:rsidRDefault="00D472C4" w:rsidP="00D472C4">
      <w:pPr>
        <w:jc w:val="right"/>
      </w:pPr>
      <w:r>
        <w:t xml:space="preserve">Богословского сельсовета  </w:t>
      </w:r>
    </w:p>
    <w:p w:rsidR="00D472C4" w:rsidRDefault="00D472C4" w:rsidP="00D472C4">
      <w:pPr>
        <w:jc w:val="right"/>
      </w:pPr>
      <w:r>
        <w:t xml:space="preserve">Пензенского района </w:t>
      </w:r>
    </w:p>
    <w:p w:rsidR="00D472C4" w:rsidRDefault="00D472C4" w:rsidP="00D472C4">
      <w:pPr>
        <w:jc w:val="right"/>
      </w:pPr>
      <w:r>
        <w:t>Пензенской области</w:t>
      </w:r>
    </w:p>
    <w:p w:rsidR="00D472C4" w:rsidRDefault="00D472C4" w:rsidP="00D472C4">
      <w:pPr>
        <w:jc w:val="right"/>
      </w:pPr>
      <w:r>
        <w:t>от 17.02.2020г. № 35</w:t>
      </w:r>
    </w:p>
    <w:p w:rsidR="00D472C4" w:rsidRDefault="00D472C4" w:rsidP="00D472C4">
      <w:pPr>
        <w:jc w:val="right"/>
      </w:pPr>
    </w:p>
    <w:p w:rsidR="00D472C4" w:rsidRDefault="00D472C4" w:rsidP="00D472C4">
      <w:pPr>
        <w:jc w:val="right"/>
      </w:pPr>
    </w:p>
    <w:p w:rsidR="00D472C4" w:rsidRDefault="00D472C4" w:rsidP="00D472C4">
      <w:pPr>
        <w:jc w:val="right"/>
      </w:pPr>
    </w:p>
    <w:p w:rsidR="00D472C4" w:rsidRPr="005A3E39" w:rsidRDefault="00D472C4" w:rsidP="00D472C4">
      <w:pPr>
        <w:jc w:val="center"/>
        <w:rPr>
          <w:sz w:val="28"/>
          <w:szCs w:val="28"/>
        </w:rPr>
      </w:pPr>
      <w:proofErr w:type="gramStart"/>
      <w:r w:rsidRPr="005A3E39">
        <w:rPr>
          <w:sz w:val="28"/>
          <w:szCs w:val="28"/>
        </w:rPr>
        <w:t>Должности муниципальной службы в администрации Богословского сельсовета Пензенского района Пензенской области, при назначении на которые граждане, претендующие на замещение должностей муниципальной службы обязаны представлять сведения о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детей, и при замещении которых муниципальные служащие обязаны представлять сведения о</w:t>
      </w:r>
      <w:proofErr w:type="gramEnd"/>
      <w:r w:rsidRPr="005A3E39">
        <w:rPr>
          <w:sz w:val="28"/>
          <w:szCs w:val="28"/>
        </w:rPr>
        <w:t xml:space="preserve"> своих </w:t>
      </w:r>
      <w:proofErr w:type="gramStart"/>
      <w:r w:rsidRPr="005A3E39">
        <w:rPr>
          <w:sz w:val="28"/>
          <w:szCs w:val="28"/>
        </w:rPr>
        <w:t>доходах</w:t>
      </w:r>
      <w:proofErr w:type="gramEnd"/>
      <w:r w:rsidRPr="005A3E39">
        <w:rPr>
          <w:sz w:val="28"/>
          <w:szCs w:val="28"/>
        </w:rPr>
        <w:t>, расходах, об имуществе и обязательствах имущественного характера своих супруги (супруга) и несовершеннолетних детей</w:t>
      </w:r>
    </w:p>
    <w:p w:rsidR="00D472C4" w:rsidRDefault="00D472C4" w:rsidP="00D472C4">
      <w:pPr>
        <w:jc w:val="center"/>
        <w:rPr>
          <w:b/>
          <w:sz w:val="28"/>
          <w:szCs w:val="28"/>
        </w:rPr>
      </w:pPr>
    </w:p>
    <w:p w:rsidR="00D472C4" w:rsidRDefault="00D472C4" w:rsidP="00D472C4">
      <w:pPr>
        <w:jc w:val="center"/>
        <w:rPr>
          <w:b/>
          <w:sz w:val="28"/>
          <w:szCs w:val="28"/>
        </w:rPr>
      </w:pPr>
    </w:p>
    <w:p w:rsidR="00D472C4" w:rsidRDefault="00D472C4" w:rsidP="00D472C4">
      <w:pPr>
        <w:jc w:val="center"/>
        <w:rPr>
          <w:b/>
          <w:sz w:val="28"/>
          <w:szCs w:val="28"/>
        </w:rPr>
      </w:pPr>
    </w:p>
    <w:p w:rsidR="00D472C4" w:rsidRPr="008F7063" w:rsidRDefault="00D472C4" w:rsidP="00D472C4">
      <w:pPr>
        <w:ind w:left="180"/>
        <w:rPr>
          <w:sz w:val="26"/>
          <w:szCs w:val="26"/>
        </w:rPr>
      </w:pPr>
      <w:r w:rsidRPr="008F7063">
        <w:rPr>
          <w:sz w:val="26"/>
          <w:szCs w:val="26"/>
        </w:rPr>
        <w:t>Глава администрации Богословского сельсовета Пензенского района;</w:t>
      </w:r>
    </w:p>
    <w:p w:rsidR="00D472C4" w:rsidRPr="008F7063" w:rsidRDefault="00D472C4" w:rsidP="00D472C4">
      <w:pPr>
        <w:ind w:left="180"/>
        <w:rPr>
          <w:sz w:val="26"/>
          <w:szCs w:val="26"/>
        </w:rPr>
      </w:pPr>
      <w:r w:rsidRPr="008F7063">
        <w:rPr>
          <w:sz w:val="26"/>
          <w:szCs w:val="26"/>
        </w:rPr>
        <w:t xml:space="preserve">Ведущий специалист администрации Богословского сельсовета. </w:t>
      </w:r>
    </w:p>
    <w:p w:rsidR="00D472C4" w:rsidRPr="008F7063" w:rsidRDefault="00D472C4" w:rsidP="00D472C4">
      <w:pPr>
        <w:pStyle w:val="ConsPlusTitle"/>
        <w:tabs>
          <w:tab w:val="num" w:pos="0"/>
        </w:tabs>
        <w:jc w:val="center"/>
        <w:rPr>
          <w:sz w:val="26"/>
          <w:szCs w:val="26"/>
        </w:rPr>
      </w:pPr>
    </w:p>
    <w:p w:rsidR="007F2D2E" w:rsidRDefault="007F2D2E" w:rsidP="00D472C4"/>
    <w:sectPr w:rsidR="007F2D2E" w:rsidSect="007F2D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A05DAE"/>
    <w:multiLevelType w:val="multilevel"/>
    <w:tmpl w:val="13842AD6"/>
    <w:lvl w:ilvl="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2149" w:hanging="108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509" w:hanging="1440"/>
      </w:pPr>
    </w:lvl>
    <w:lvl w:ilvl="6">
      <w:start w:val="1"/>
      <w:numFmt w:val="decimal"/>
      <w:isLgl/>
      <w:lvlText w:val="%1.%2.%3.%4.%5.%6.%7."/>
      <w:lvlJc w:val="left"/>
      <w:pPr>
        <w:ind w:left="2869" w:hanging="1800"/>
      </w:p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defaultTabStop w:val="708"/>
  <w:characterSpacingControl w:val="doNotCompress"/>
  <w:compat/>
  <w:rsids>
    <w:rsidRoot w:val="00D472C4"/>
    <w:rsid w:val="005A4FAC"/>
    <w:rsid w:val="007F2D2E"/>
    <w:rsid w:val="00D472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72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D472C4"/>
    <w:pPr>
      <w:outlineLvl w:val="0"/>
    </w:pPr>
    <w:rPr>
      <w:rFonts w:ascii="Verdana" w:hAnsi="Verdana"/>
      <w:b/>
      <w:bCs/>
      <w:color w:val="CC0000"/>
      <w:kern w:val="36"/>
      <w:sz w:val="21"/>
      <w:szCs w:val="21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472C4"/>
    <w:rPr>
      <w:rFonts w:ascii="Verdana" w:eastAsia="Times New Roman" w:hAnsi="Verdana" w:cs="Times New Roman"/>
      <w:b/>
      <w:bCs/>
      <w:color w:val="CC0000"/>
      <w:kern w:val="36"/>
      <w:sz w:val="21"/>
      <w:szCs w:val="21"/>
      <w:lang/>
    </w:rPr>
  </w:style>
  <w:style w:type="paragraph" w:customStyle="1" w:styleId="ConsPlusTitle">
    <w:name w:val="ConsPlusTitle"/>
    <w:rsid w:val="00D472C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ody Text"/>
    <w:basedOn w:val="a"/>
    <w:link w:val="a4"/>
    <w:unhideWhenUsed/>
    <w:rsid w:val="00D472C4"/>
    <w:pPr>
      <w:widowControl w:val="0"/>
      <w:suppressAutoHyphens/>
      <w:spacing w:after="120"/>
    </w:pPr>
    <w:rPr>
      <w:rFonts w:eastAsia="Lucida Sans Unicode"/>
      <w:lang/>
    </w:rPr>
  </w:style>
  <w:style w:type="character" w:customStyle="1" w:styleId="a4">
    <w:name w:val="Основной текст Знак"/>
    <w:basedOn w:val="a0"/>
    <w:link w:val="a3"/>
    <w:rsid w:val="00D472C4"/>
    <w:rPr>
      <w:rFonts w:ascii="Times New Roman" w:eastAsia="Lucida Sans Unicode" w:hAnsi="Times New Roman" w:cs="Times New Roman"/>
      <w:sz w:val="24"/>
      <w:szCs w:val="24"/>
      <w:lang/>
    </w:rPr>
  </w:style>
  <w:style w:type="paragraph" w:styleId="a5">
    <w:name w:val="List Paragraph"/>
    <w:basedOn w:val="a"/>
    <w:qFormat/>
    <w:rsid w:val="00D472C4"/>
    <w:pPr>
      <w:spacing w:before="100" w:beforeAutospacing="1" w:after="100" w:afterAutospacing="1"/>
    </w:pPr>
  </w:style>
  <w:style w:type="paragraph" w:customStyle="1" w:styleId="msonormalcxspmiddle">
    <w:name w:val="msonormalcxspmiddle"/>
    <w:basedOn w:val="a"/>
    <w:rsid w:val="00D472C4"/>
    <w:pPr>
      <w:spacing w:before="100" w:beforeAutospacing="1" w:after="100" w:afterAutospacing="1"/>
    </w:pPr>
  </w:style>
  <w:style w:type="paragraph" w:customStyle="1" w:styleId="acxsplast">
    <w:name w:val="acxsplast"/>
    <w:basedOn w:val="a"/>
    <w:rsid w:val="00D472C4"/>
    <w:pPr>
      <w:spacing w:before="100" w:beforeAutospacing="1" w:after="100" w:afterAutospacing="1"/>
    </w:pPr>
  </w:style>
  <w:style w:type="paragraph" w:styleId="a6">
    <w:name w:val="Balloon Text"/>
    <w:basedOn w:val="a"/>
    <w:link w:val="a7"/>
    <w:uiPriority w:val="99"/>
    <w:semiHidden/>
    <w:unhideWhenUsed/>
    <w:rsid w:val="00D472C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472C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684</Words>
  <Characters>3905</Characters>
  <Application>Microsoft Office Word</Application>
  <DocSecurity>0</DocSecurity>
  <Lines>32</Lines>
  <Paragraphs>9</Paragraphs>
  <ScaleCrop>false</ScaleCrop>
  <Company/>
  <LinksUpToDate>false</LinksUpToDate>
  <CharactersWithSpaces>4580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кабинет_3</dc:creator>
  <cp:keywords/>
  <dc:description/>
  <cp:lastModifiedBy>кабинет_3</cp:lastModifiedBy>
  <cp:revision>2</cp:revision>
  <cp:lastPrinted>2020-02-27T13:53:00Z</cp:lastPrinted>
  <dcterms:created xsi:type="dcterms:W3CDTF">2020-02-27T13:52:00Z</dcterms:created>
  <dcterms:modified xsi:type="dcterms:W3CDTF">2020-02-27T13:53:00Z</dcterms:modified>
</cp:coreProperties>
</file>